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BD08" w14:textId="77777777" w:rsidR="00930639" w:rsidRDefault="00930639" w:rsidP="00AB1A9B">
      <w:pPr>
        <w:tabs>
          <w:tab w:val="center" w:pos="4680"/>
        </w:tabs>
        <w:jc w:val="center"/>
        <w:rPr>
          <w:rFonts w:ascii="Times New Roman" w:hAnsi="Times New Roman"/>
          <w:b/>
          <w:sz w:val="22"/>
          <w:szCs w:val="22"/>
        </w:rPr>
      </w:pPr>
      <w:r w:rsidRPr="009B0B60">
        <w:rPr>
          <w:rFonts w:ascii="Times New Roman" w:hAnsi="Times New Roman"/>
          <w:b/>
          <w:sz w:val="22"/>
          <w:szCs w:val="22"/>
        </w:rPr>
        <w:t>Notice of Agency Rule-making Adoption</w:t>
      </w:r>
    </w:p>
    <w:p w14:paraId="309E8F3C" w14:textId="77777777" w:rsidR="00CD05EA" w:rsidRPr="00CD05EA" w:rsidRDefault="00CD05EA" w:rsidP="00AB1A9B">
      <w:pPr>
        <w:tabs>
          <w:tab w:val="center" w:pos="4680"/>
        </w:tabs>
        <w:spacing w:after="120"/>
        <w:jc w:val="right"/>
        <w:rPr>
          <w:rFonts w:ascii="Times New Roman" w:hAnsi="Times New Roman"/>
          <w:sz w:val="22"/>
          <w:szCs w:val="22"/>
        </w:rPr>
      </w:pPr>
      <w:r w:rsidRPr="00CD05EA">
        <w:rPr>
          <w:rFonts w:ascii="Times New Roman" w:hAnsi="Times New Roman"/>
          <w:sz w:val="22"/>
          <w:szCs w:val="22"/>
        </w:rPr>
        <w:t>MAPA 4</w:t>
      </w:r>
    </w:p>
    <w:p w14:paraId="6877F81B" w14:textId="5C869C60" w:rsidR="00930639" w:rsidRPr="005928E5" w:rsidRDefault="00930639" w:rsidP="00AB1A9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after="120"/>
        <w:rPr>
          <w:rFonts w:ascii="Times New Roman" w:hAnsi="Times New Roman"/>
          <w:b/>
          <w:sz w:val="22"/>
        </w:rPr>
      </w:pPr>
      <w:r w:rsidRPr="005928E5">
        <w:rPr>
          <w:rFonts w:ascii="Times New Roman" w:hAnsi="Times New Roman"/>
          <w:b/>
          <w:sz w:val="22"/>
        </w:rPr>
        <w:t>AGENCY:</w:t>
      </w:r>
      <w:r w:rsidR="005928E5" w:rsidRPr="005928E5">
        <w:rPr>
          <w:rFonts w:ascii="Times New Roman" w:hAnsi="Times New Roman"/>
          <w:sz w:val="22"/>
          <w:szCs w:val="22"/>
        </w:rPr>
        <w:t xml:space="preserve"> </w:t>
      </w:r>
      <w:r w:rsidR="00511624">
        <w:rPr>
          <w:rFonts w:ascii="Times New Roman" w:hAnsi="Times New Roman"/>
          <w:sz w:val="22"/>
          <w:szCs w:val="22"/>
        </w:rPr>
        <w:t xml:space="preserve"> </w:t>
      </w:r>
      <w:r w:rsidR="005928E5" w:rsidRPr="005928E5">
        <w:rPr>
          <w:rFonts w:ascii="Times New Roman" w:hAnsi="Times New Roman"/>
          <w:sz w:val="22"/>
          <w:szCs w:val="22"/>
        </w:rPr>
        <w:t>Department of Health and Human Services, Office for Family Independence</w:t>
      </w:r>
    </w:p>
    <w:p w14:paraId="174224EC" w14:textId="315D117D" w:rsidR="00BD29ED" w:rsidRDefault="00930639" w:rsidP="00AB1A9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after="120"/>
        <w:rPr>
          <w:rFonts w:ascii="Times New Roman" w:hAnsi="Times New Roman"/>
          <w:sz w:val="22"/>
          <w:szCs w:val="22"/>
        </w:rPr>
      </w:pPr>
      <w:r w:rsidRPr="00BD29ED">
        <w:rPr>
          <w:rFonts w:ascii="Times New Roman" w:hAnsi="Times New Roman"/>
          <w:b/>
          <w:sz w:val="22"/>
        </w:rPr>
        <w:t>CHAPTER NUMBER AND TITLE:</w:t>
      </w:r>
      <w:r w:rsidR="00341797">
        <w:rPr>
          <w:rFonts w:ascii="Times New Roman" w:hAnsi="Times New Roman"/>
          <w:b/>
          <w:sz w:val="22"/>
        </w:rPr>
        <w:t xml:space="preserve"> </w:t>
      </w:r>
      <w:r w:rsidR="00511624">
        <w:rPr>
          <w:rFonts w:ascii="Times New Roman" w:hAnsi="Times New Roman"/>
          <w:b/>
          <w:sz w:val="22"/>
        </w:rPr>
        <w:t xml:space="preserve"> </w:t>
      </w:r>
      <w:r w:rsidR="00341797" w:rsidRPr="00054DA3">
        <w:rPr>
          <w:rFonts w:ascii="Times New Roman" w:hAnsi="Times New Roman"/>
          <w:sz w:val="22"/>
          <w:szCs w:val="22"/>
        </w:rPr>
        <w:t>10-144 C</w:t>
      </w:r>
      <w:r w:rsidR="00676927">
        <w:rPr>
          <w:rFonts w:ascii="Times New Roman" w:hAnsi="Times New Roman"/>
          <w:sz w:val="22"/>
          <w:szCs w:val="22"/>
        </w:rPr>
        <w:t>.</w:t>
      </w:r>
      <w:r w:rsidR="00341797" w:rsidRPr="00054DA3">
        <w:rPr>
          <w:rFonts w:ascii="Times New Roman" w:hAnsi="Times New Roman"/>
          <w:sz w:val="22"/>
          <w:szCs w:val="22"/>
        </w:rPr>
        <w:t>M</w:t>
      </w:r>
      <w:r w:rsidR="00676927">
        <w:rPr>
          <w:rFonts w:ascii="Times New Roman" w:hAnsi="Times New Roman"/>
          <w:sz w:val="22"/>
          <w:szCs w:val="22"/>
        </w:rPr>
        <w:t>.</w:t>
      </w:r>
      <w:r w:rsidR="00341797" w:rsidRPr="00054DA3">
        <w:rPr>
          <w:rFonts w:ascii="Times New Roman" w:hAnsi="Times New Roman"/>
          <w:sz w:val="22"/>
          <w:szCs w:val="22"/>
        </w:rPr>
        <w:t>R</w:t>
      </w:r>
      <w:r w:rsidR="00676927">
        <w:rPr>
          <w:rFonts w:ascii="Times New Roman" w:hAnsi="Times New Roman"/>
          <w:sz w:val="22"/>
          <w:szCs w:val="22"/>
        </w:rPr>
        <w:t>.</w:t>
      </w:r>
      <w:r w:rsidR="00341797" w:rsidRPr="00054DA3">
        <w:rPr>
          <w:rFonts w:ascii="Times New Roman" w:hAnsi="Times New Roman"/>
          <w:sz w:val="22"/>
          <w:szCs w:val="22"/>
        </w:rPr>
        <w:t xml:space="preserve"> Chapter</w:t>
      </w:r>
      <w:r w:rsidR="009B0B60">
        <w:rPr>
          <w:rFonts w:ascii="Times New Roman" w:hAnsi="Times New Roman"/>
          <w:sz w:val="22"/>
          <w:szCs w:val="22"/>
        </w:rPr>
        <w:t xml:space="preserve"> </w:t>
      </w:r>
      <w:r w:rsidR="00511624">
        <w:rPr>
          <w:rFonts w:ascii="Times New Roman" w:hAnsi="Times New Roman"/>
          <w:sz w:val="22"/>
          <w:szCs w:val="22"/>
        </w:rPr>
        <w:t>609 Supplemental Nutrition Assistance Program Employment and Training (SNAP E&amp;T) Program Rule</w:t>
      </w:r>
    </w:p>
    <w:p w14:paraId="5836DB2C" w14:textId="089F2622" w:rsidR="00511624" w:rsidRDefault="00511624" w:rsidP="00AB1A9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after="120"/>
        <w:rPr>
          <w:rFonts w:ascii="Times New Roman" w:hAnsi="Times New Roman"/>
          <w:sz w:val="22"/>
          <w:szCs w:val="22"/>
        </w:rPr>
      </w:pPr>
      <w:r>
        <w:rPr>
          <w:rFonts w:ascii="Times New Roman" w:hAnsi="Times New Roman"/>
          <w:sz w:val="22"/>
          <w:szCs w:val="22"/>
        </w:rPr>
        <w:t>SNAP E&amp;T Rule #6 – Name Change and Other Clarifications</w:t>
      </w:r>
    </w:p>
    <w:p w14:paraId="1211D49A" w14:textId="487ED357" w:rsidR="00930639" w:rsidRPr="005928E5" w:rsidRDefault="00930639" w:rsidP="00AB1A9B">
      <w:pPr>
        <w:tabs>
          <w:tab w:val="left" w:pos="-1440"/>
          <w:tab w:val="left" w:pos="-720"/>
          <w:tab w:val="left" w:pos="0"/>
          <w:tab w:val="left" w:pos="445"/>
          <w:tab w:val="left" w:pos="805"/>
          <w:tab w:val="left" w:pos="1152"/>
          <w:tab w:val="left" w:pos="1498"/>
          <w:tab w:val="left" w:pos="1757"/>
          <w:tab w:val="left" w:pos="2160"/>
          <w:tab w:val="left" w:pos="2880"/>
          <w:tab w:val="left" w:pos="3240"/>
          <w:tab w:val="left" w:pos="3600"/>
          <w:tab w:val="left" w:pos="4320"/>
          <w:tab w:val="left" w:pos="4666"/>
          <w:tab w:val="left" w:pos="5040"/>
          <w:tab w:val="left" w:pos="5760"/>
          <w:tab w:val="left" w:pos="6480"/>
          <w:tab w:val="left" w:pos="6826"/>
          <w:tab w:val="left" w:pos="7200"/>
        </w:tabs>
        <w:spacing w:after="120"/>
        <w:rPr>
          <w:rFonts w:ascii="Times New Roman" w:hAnsi="Times New Roman"/>
          <w:sz w:val="22"/>
        </w:rPr>
      </w:pPr>
      <w:r w:rsidRPr="005928E5">
        <w:rPr>
          <w:rFonts w:ascii="Times New Roman" w:hAnsi="Times New Roman"/>
          <w:b/>
          <w:sz w:val="22"/>
        </w:rPr>
        <w:t>ADOPTED RULE NUMBER:</w:t>
      </w:r>
      <w:r w:rsidRPr="005928E5">
        <w:rPr>
          <w:rFonts w:ascii="Times New Roman" w:hAnsi="Times New Roman"/>
          <w:sz w:val="22"/>
        </w:rPr>
        <w:t xml:space="preserve"> </w:t>
      </w:r>
    </w:p>
    <w:p w14:paraId="401B50BA" w14:textId="77777777" w:rsidR="00511624" w:rsidRPr="00511624" w:rsidRDefault="00930639" w:rsidP="00511624">
      <w:pPr>
        <w:tabs>
          <w:tab w:val="left" w:pos="2160"/>
          <w:tab w:val="left" w:pos="5040"/>
        </w:tabs>
        <w:ind w:right="720"/>
        <w:rPr>
          <w:rFonts w:ascii="Times New Roman" w:hAnsi="Times New Roman"/>
          <w:sz w:val="22"/>
          <w:szCs w:val="22"/>
        </w:rPr>
      </w:pPr>
      <w:r w:rsidRPr="00BD29ED">
        <w:rPr>
          <w:rFonts w:ascii="Times New Roman" w:hAnsi="Times New Roman"/>
          <w:b/>
          <w:sz w:val="22"/>
        </w:rPr>
        <w:t>CONCISE SUMMARY</w:t>
      </w:r>
      <w:r w:rsidR="009B0B60" w:rsidRPr="00BD29ED">
        <w:rPr>
          <w:rFonts w:ascii="Times New Roman" w:hAnsi="Times New Roman"/>
          <w:b/>
          <w:sz w:val="22"/>
        </w:rPr>
        <w:t>:</w:t>
      </w:r>
      <w:r w:rsidR="00511624">
        <w:rPr>
          <w:rFonts w:ascii="Times New Roman" w:hAnsi="Times New Roman"/>
          <w:b/>
          <w:sz w:val="22"/>
        </w:rPr>
        <w:t xml:space="preserve">  </w:t>
      </w:r>
      <w:r w:rsidR="00511624" w:rsidRPr="00511624">
        <w:rPr>
          <w:rFonts w:ascii="Times New Roman" w:hAnsi="Times New Roman"/>
          <w:sz w:val="22"/>
          <w:szCs w:val="22"/>
        </w:rPr>
        <w:t>The adopted rule updates the program name and references to the Supplemental Nutrition Assistance Program Employment and Training Program (SNAP E&amp;T) from FSET to reflect recent updates for the SNAP program.  The adopted rule is consistent with terminology used in federal law, state laws and regulation.  Further, the adopted rule is consistent with Maine revised statutes pursuant to P.L. 2021 c. 398 Part OO.</w:t>
      </w:r>
    </w:p>
    <w:p w14:paraId="72F4B3E7" w14:textId="77777777" w:rsidR="00511624" w:rsidRPr="00511624" w:rsidRDefault="00511624" w:rsidP="00511624">
      <w:pPr>
        <w:tabs>
          <w:tab w:val="left" w:pos="2160"/>
          <w:tab w:val="left" w:pos="5040"/>
        </w:tabs>
        <w:overflowPunct/>
        <w:autoSpaceDE/>
        <w:autoSpaceDN/>
        <w:adjustRightInd/>
        <w:ind w:right="720"/>
        <w:textAlignment w:val="auto"/>
        <w:rPr>
          <w:rFonts w:ascii="Times New Roman" w:hAnsi="Times New Roman"/>
          <w:sz w:val="22"/>
          <w:szCs w:val="22"/>
        </w:rPr>
      </w:pPr>
    </w:p>
    <w:p w14:paraId="30A697EF" w14:textId="6B516C55" w:rsidR="00511624" w:rsidRDefault="00511624" w:rsidP="00511624">
      <w:pPr>
        <w:tabs>
          <w:tab w:val="left" w:pos="2160"/>
          <w:tab w:val="left" w:pos="5040"/>
        </w:tabs>
        <w:overflowPunct/>
        <w:autoSpaceDE/>
        <w:autoSpaceDN/>
        <w:adjustRightInd/>
        <w:ind w:right="720"/>
        <w:textAlignment w:val="auto"/>
        <w:rPr>
          <w:rFonts w:ascii="Times New Roman" w:hAnsi="Times New Roman"/>
          <w:sz w:val="22"/>
          <w:szCs w:val="22"/>
        </w:rPr>
      </w:pPr>
      <w:r w:rsidRPr="00511624">
        <w:rPr>
          <w:rFonts w:ascii="Times New Roman" w:hAnsi="Times New Roman"/>
          <w:sz w:val="22"/>
          <w:szCs w:val="22"/>
        </w:rPr>
        <w:t>The adopted rule clarifies federal requirements for case management and job retention services and other minor updates made to clarify wording.  Each of these updates more closely aligns the rule with 7 C.F.R. § 273.3.</w:t>
      </w:r>
    </w:p>
    <w:p w14:paraId="2DB5ED2B" w14:textId="5DFD29FD" w:rsidR="00D57A12" w:rsidRDefault="00D57A12" w:rsidP="00511624">
      <w:pPr>
        <w:tabs>
          <w:tab w:val="left" w:pos="2160"/>
          <w:tab w:val="left" w:pos="5040"/>
        </w:tabs>
        <w:overflowPunct/>
        <w:autoSpaceDE/>
        <w:autoSpaceDN/>
        <w:adjustRightInd/>
        <w:ind w:right="720"/>
        <w:textAlignment w:val="auto"/>
        <w:rPr>
          <w:rFonts w:ascii="Times New Roman" w:hAnsi="Times New Roman"/>
          <w:sz w:val="22"/>
          <w:szCs w:val="22"/>
        </w:rPr>
      </w:pPr>
    </w:p>
    <w:p w14:paraId="5440AE85" w14:textId="323ED15A" w:rsidR="00636E35" w:rsidRDefault="00636E35" w:rsidP="00511624">
      <w:pPr>
        <w:tabs>
          <w:tab w:val="left" w:pos="2160"/>
          <w:tab w:val="left" w:pos="5040"/>
        </w:tabs>
        <w:overflowPunct/>
        <w:autoSpaceDE/>
        <w:autoSpaceDN/>
        <w:adjustRightInd/>
        <w:ind w:right="720"/>
        <w:textAlignment w:val="auto"/>
        <w:rPr>
          <w:rFonts w:ascii="Times New Roman" w:hAnsi="Times New Roman"/>
          <w:sz w:val="22"/>
          <w:szCs w:val="22"/>
        </w:rPr>
      </w:pPr>
      <w:r>
        <w:rPr>
          <w:rFonts w:ascii="Times New Roman" w:hAnsi="Times New Roman"/>
          <w:sz w:val="22"/>
          <w:szCs w:val="22"/>
        </w:rPr>
        <w:t>The adopted rule updates Section 8(I) Support Services Limits – Mileage Reimbursement to .46 cents per mile to align with the rate afforded to those covered under the Maine State Employee Association (MSEA) contract.  This change is effective retroactive to March 1, 2023.  Retroactive rulemaking is permissible under 22 M.R.S. § 42(8) as this update provides a benefit to SNAP E&amp;T recipients or beneficiaries and does not adversely impact applicants, participants, beneficiaries, or providers.</w:t>
      </w:r>
    </w:p>
    <w:p w14:paraId="2EF246D5" w14:textId="77777777" w:rsidR="00636E35" w:rsidRPr="00511624" w:rsidRDefault="00636E35" w:rsidP="00511624">
      <w:pPr>
        <w:tabs>
          <w:tab w:val="left" w:pos="2160"/>
          <w:tab w:val="left" w:pos="5040"/>
        </w:tabs>
        <w:overflowPunct/>
        <w:autoSpaceDE/>
        <w:autoSpaceDN/>
        <w:adjustRightInd/>
        <w:ind w:right="720"/>
        <w:textAlignment w:val="auto"/>
        <w:rPr>
          <w:rFonts w:ascii="Times New Roman" w:hAnsi="Times New Roman"/>
          <w:sz w:val="22"/>
          <w:szCs w:val="22"/>
        </w:rPr>
      </w:pPr>
    </w:p>
    <w:p w14:paraId="2EFF12BD" w14:textId="447E880C" w:rsidR="00D57A12" w:rsidRDefault="00636E35" w:rsidP="00D57A12">
      <w:pPr>
        <w:overflowPunct/>
        <w:autoSpaceDE/>
        <w:autoSpaceDN/>
        <w:adjustRightInd/>
        <w:spacing w:after="160"/>
        <w:textAlignment w:val="auto"/>
        <w:rPr>
          <w:rFonts w:ascii="Times New Roman" w:eastAsia="Calibri" w:hAnsi="Times New Roman"/>
          <w:sz w:val="22"/>
          <w:szCs w:val="22"/>
        </w:rPr>
      </w:pPr>
      <w:r>
        <w:rPr>
          <w:rFonts w:ascii="Times New Roman" w:eastAsia="Calibri" w:hAnsi="Times New Roman"/>
          <w:sz w:val="22"/>
          <w:szCs w:val="22"/>
        </w:rPr>
        <w:t xml:space="preserve">The department determined it necessary to make a non-substantial change to the </w:t>
      </w:r>
      <w:proofErr w:type="spellStart"/>
      <w:r>
        <w:rPr>
          <w:rFonts w:ascii="Times New Roman" w:eastAsia="Calibri" w:hAnsi="Times New Roman"/>
          <w:sz w:val="22"/>
          <w:szCs w:val="22"/>
        </w:rPr>
        <w:t>adoped</w:t>
      </w:r>
      <w:proofErr w:type="spellEnd"/>
      <w:r>
        <w:rPr>
          <w:rFonts w:ascii="Times New Roman" w:eastAsia="Calibri" w:hAnsi="Times New Roman"/>
          <w:sz w:val="22"/>
          <w:szCs w:val="22"/>
        </w:rPr>
        <w:t xml:space="preserve"> rule to align th</w:t>
      </w:r>
      <w:r w:rsidR="00396A22">
        <w:rPr>
          <w:rFonts w:ascii="Times New Roman" w:eastAsia="Calibri" w:hAnsi="Times New Roman"/>
          <w:sz w:val="22"/>
          <w:szCs w:val="22"/>
        </w:rPr>
        <w:t>e</w:t>
      </w:r>
      <w:r>
        <w:rPr>
          <w:rFonts w:ascii="Times New Roman" w:eastAsia="Calibri" w:hAnsi="Times New Roman"/>
          <w:sz w:val="22"/>
          <w:szCs w:val="22"/>
        </w:rPr>
        <w:t xml:space="preserve"> rule with age and work requirements for Able-bodied Adult without Dependent (ABAWD) pursuant to the Fiscal Responsibility Act 2023 (FRA 2023).  To ensure </w:t>
      </w:r>
      <w:r w:rsidR="00D57A12">
        <w:rPr>
          <w:rFonts w:ascii="Times New Roman" w:eastAsia="Calibri" w:hAnsi="Times New Roman"/>
          <w:sz w:val="22"/>
          <w:szCs w:val="22"/>
        </w:rPr>
        <w:t>consistency with 10-144 C.M.R. Ch. 301 Supplemental Nutrition Assistance Program (SNAP) Rules Manual and this rule, a non-substantial change was made to the definition of Able-bodied Adult without Dependent (ABAWD), Section 1(I).  The adopted rule changes the ABAWD definition to “a recipient as defined in 10-144 C.M.R. Ch. 301 Supplemental Nutrition Assistance Program (SNAP) Rules Manual, Section 111-7.”</w:t>
      </w:r>
    </w:p>
    <w:p w14:paraId="53A89150" w14:textId="240FF105" w:rsidR="009B0B60" w:rsidRDefault="009B0B60" w:rsidP="00AB1A9B">
      <w:pPr>
        <w:tabs>
          <w:tab w:val="left" w:pos="-720"/>
        </w:tabs>
        <w:spacing w:after="120"/>
        <w:rPr>
          <w:rFonts w:ascii="Times New Roman" w:hAnsi="Times New Roman"/>
          <w:sz w:val="22"/>
          <w:szCs w:val="22"/>
        </w:rPr>
      </w:pPr>
      <w:r w:rsidRPr="009B0B60">
        <w:rPr>
          <w:rFonts w:ascii="Times New Roman" w:hAnsi="Times New Roman"/>
          <w:b/>
          <w:bCs/>
          <w:noProof/>
          <w:sz w:val="22"/>
          <w:szCs w:val="22"/>
        </w:rPr>
        <w:t xml:space="preserve">See </w:t>
      </w:r>
      <w:hyperlink r:id="rId10" w:history="1">
        <w:r w:rsidR="00676927" w:rsidRPr="00DE69BE">
          <w:rPr>
            <w:rStyle w:val="Hyperlink"/>
            <w:rFonts w:ascii="Times New Roman" w:hAnsi="Times New Roman"/>
            <w:b/>
            <w:bCs/>
            <w:noProof/>
            <w:sz w:val="22"/>
            <w:szCs w:val="22"/>
          </w:rPr>
          <w:t>https://www.maine.gov/dhhs/about/rulemaking</w:t>
        </w:r>
      </w:hyperlink>
      <w:r w:rsidR="0029695C">
        <w:rPr>
          <w:rFonts w:ascii="Times New Roman" w:hAnsi="Times New Roman"/>
          <w:b/>
          <w:bCs/>
          <w:noProof/>
          <w:sz w:val="22"/>
          <w:szCs w:val="22"/>
        </w:rPr>
        <w:t xml:space="preserve"> </w:t>
      </w:r>
      <w:r w:rsidRPr="009B0B60">
        <w:rPr>
          <w:rFonts w:ascii="Times New Roman" w:hAnsi="Times New Roman"/>
          <w:b/>
          <w:bCs/>
          <w:noProof/>
          <w:sz w:val="22"/>
          <w:szCs w:val="22"/>
        </w:rPr>
        <w:t>for rules and related</w:t>
      </w:r>
      <w:r>
        <w:rPr>
          <w:rFonts w:ascii="Times New Roman" w:hAnsi="Times New Roman"/>
          <w:b/>
          <w:bCs/>
          <w:noProof/>
          <w:sz w:val="22"/>
          <w:szCs w:val="22"/>
        </w:rPr>
        <w:t xml:space="preserve"> rulemaking documents.</w:t>
      </w:r>
    </w:p>
    <w:p w14:paraId="78343A7D" w14:textId="74126E07" w:rsidR="00930639" w:rsidRPr="005928E5" w:rsidRDefault="00930639" w:rsidP="00AB1A9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after="120"/>
        <w:rPr>
          <w:rFonts w:ascii="Times New Roman" w:hAnsi="Times New Roman"/>
          <w:sz w:val="22"/>
        </w:rPr>
      </w:pPr>
      <w:r w:rsidRPr="00F63019">
        <w:rPr>
          <w:rFonts w:ascii="Times New Roman" w:hAnsi="Times New Roman"/>
          <w:b/>
          <w:sz w:val="22"/>
        </w:rPr>
        <w:t>EFFECTIVE DATE</w:t>
      </w:r>
      <w:r w:rsidRPr="00F63019">
        <w:rPr>
          <w:rFonts w:ascii="Times New Roman" w:hAnsi="Times New Roman"/>
          <w:sz w:val="22"/>
        </w:rPr>
        <w:t>:</w:t>
      </w:r>
      <w:r w:rsidR="00F63019">
        <w:rPr>
          <w:rFonts w:ascii="Times New Roman" w:hAnsi="Times New Roman"/>
          <w:sz w:val="22"/>
        </w:rPr>
        <w:t xml:space="preserve">  August </w:t>
      </w:r>
      <w:r w:rsidR="00EF2097">
        <w:rPr>
          <w:rFonts w:ascii="Times New Roman" w:hAnsi="Times New Roman"/>
          <w:sz w:val="22"/>
        </w:rPr>
        <w:t>6</w:t>
      </w:r>
      <w:r w:rsidR="00F63019">
        <w:rPr>
          <w:rFonts w:ascii="Times New Roman" w:hAnsi="Times New Roman"/>
          <w:sz w:val="22"/>
        </w:rPr>
        <w:t>, 2023</w:t>
      </w:r>
    </w:p>
    <w:p w14:paraId="5D8F1C67" w14:textId="77777777" w:rsidR="00930639" w:rsidRPr="005928E5" w:rsidRDefault="00930639" w:rsidP="00AB1A9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Times New Roman" w:hAnsi="Times New Roman"/>
          <w:b/>
          <w:sz w:val="22"/>
        </w:rPr>
      </w:pPr>
      <w:r w:rsidRPr="005928E5">
        <w:rPr>
          <w:rFonts w:ascii="Times New Roman" w:hAnsi="Times New Roman"/>
          <w:b/>
          <w:sz w:val="22"/>
        </w:rPr>
        <w:t>AGENCY CONTACT PERSON:</w:t>
      </w:r>
    </w:p>
    <w:p w14:paraId="56418FDB" w14:textId="3E61B209" w:rsidR="00341797" w:rsidRPr="00054DA3" w:rsidRDefault="00511624" w:rsidP="00AB1A9B">
      <w:pPr>
        <w:rPr>
          <w:rFonts w:ascii="Times New Roman" w:hAnsi="Times New Roman"/>
          <w:sz w:val="22"/>
          <w:szCs w:val="22"/>
        </w:rPr>
      </w:pPr>
      <w:r>
        <w:rPr>
          <w:rFonts w:ascii="Times New Roman" w:hAnsi="Times New Roman"/>
          <w:sz w:val="22"/>
          <w:szCs w:val="22"/>
        </w:rPr>
        <w:t>Patricia Dushuttle</w:t>
      </w:r>
      <w:r w:rsidR="00341797" w:rsidRPr="00054DA3">
        <w:rPr>
          <w:rFonts w:ascii="Times New Roman" w:hAnsi="Times New Roman"/>
          <w:sz w:val="22"/>
          <w:szCs w:val="22"/>
        </w:rPr>
        <w:t xml:space="preserve">, </w:t>
      </w:r>
      <w:r>
        <w:rPr>
          <w:rFonts w:ascii="Times New Roman" w:hAnsi="Times New Roman"/>
          <w:sz w:val="22"/>
          <w:szCs w:val="22"/>
        </w:rPr>
        <w:t xml:space="preserve">Special Projects </w:t>
      </w:r>
      <w:r w:rsidR="00CD05EA">
        <w:rPr>
          <w:rFonts w:ascii="Times New Roman" w:hAnsi="Times New Roman"/>
          <w:sz w:val="22"/>
          <w:szCs w:val="22"/>
        </w:rPr>
        <w:t>Manager</w:t>
      </w:r>
      <w:r>
        <w:rPr>
          <w:rFonts w:ascii="Times New Roman" w:hAnsi="Times New Roman"/>
          <w:sz w:val="22"/>
          <w:szCs w:val="22"/>
        </w:rPr>
        <w:t xml:space="preserve"> - SNAP</w:t>
      </w:r>
    </w:p>
    <w:p w14:paraId="2C38A8BD" w14:textId="77777777" w:rsidR="00341797" w:rsidRPr="00054DA3" w:rsidRDefault="00341797" w:rsidP="00AB1A9B">
      <w:pPr>
        <w:rPr>
          <w:rFonts w:ascii="Times New Roman" w:hAnsi="Times New Roman"/>
          <w:sz w:val="22"/>
          <w:szCs w:val="22"/>
        </w:rPr>
      </w:pPr>
      <w:r w:rsidRPr="00054DA3">
        <w:rPr>
          <w:rFonts w:ascii="Times New Roman" w:hAnsi="Times New Roman"/>
          <w:sz w:val="22"/>
          <w:szCs w:val="22"/>
        </w:rPr>
        <w:t>Office for Family Independence</w:t>
      </w:r>
    </w:p>
    <w:p w14:paraId="14AE2EE2" w14:textId="77777777" w:rsidR="00341797" w:rsidRPr="00054DA3" w:rsidRDefault="00341797" w:rsidP="00AB1A9B">
      <w:pPr>
        <w:rPr>
          <w:rFonts w:ascii="Times New Roman" w:hAnsi="Times New Roman"/>
          <w:sz w:val="22"/>
          <w:szCs w:val="22"/>
        </w:rPr>
      </w:pPr>
      <w:r w:rsidRPr="00054DA3">
        <w:rPr>
          <w:rFonts w:ascii="Times New Roman" w:hAnsi="Times New Roman"/>
          <w:sz w:val="22"/>
          <w:szCs w:val="22"/>
        </w:rPr>
        <w:t>Department of Health &amp; Human Services</w:t>
      </w:r>
    </w:p>
    <w:p w14:paraId="79494DDE" w14:textId="77777777" w:rsidR="00341797" w:rsidRPr="00054DA3" w:rsidRDefault="00CD05EA" w:rsidP="00AB1A9B">
      <w:pPr>
        <w:rPr>
          <w:rFonts w:ascii="Times New Roman" w:hAnsi="Times New Roman"/>
          <w:sz w:val="22"/>
          <w:szCs w:val="22"/>
        </w:rPr>
      </w:pPr>
      <w:r>
        <w:rPr>
          <w:rFonts w:ascii="Times New Roman" w:hAnsi="Times New Roman"/>
          <w:sz w:val="22"/>
          <w:szCs w:val="22"/>
        </w:rPr>
        <w:t>1</w:t>
      </w:r>
      <w:r w:rsidR="00320F2D">
        <w:rPr>
          <w:rFonts w:ascii="Times New Roman" w:hAnsi="Times New Roman"/>
          <w:sz w:val="22"/>
          <w:szCs w:val="22"/>
        </w:rPr>
        <w:t>0</w:t>
      </w:r>
      <w:r>
        <w:rPr>
          <w:rFonts w:ascii="Times New Roman" w:hAnsi="Times New Roman"/>
          <w:sz w:val="22"/>
          <w:szCs w:val="22"/>
        </w:rPr>
        <w:t xml:space="preserve">9 </w:t>
      </w:r>
      <w:r w:rsidR="00320F2D">
        <w:rPr>
          <w:rFonts w:ascii="Times New Roman" w:hAnsi="Times New Roman"/>
          <w:sz w:val="22"/>
          <w:szCs w:val="22"/>
        </w:rPr>
        <w:t>Capitol</w:t>
      </w:r>
      <w:r>
        <w:rPr>
          <w:rFonts w:ascii="Times New Roman" w:hAnsi="Times New Roman"/>
          <w:sz w:val="22"/>
          <w:szCs w:val="22"/>
        </w:rPr>
        <w:t xml:space="preserve"> Street</w:t>
      </w:r>
    </w:p>
    <w:p w14:paraId="0C3D3F94" w14:textId="77777777" w:rsidR="00341797" w:rsidRPr="00054DA3" w:rsidRDefault="00341797" w:rsidP="00AB1A9B">
      <w:pPr>
        <w:rPr>
          <w:rFonts w:ascii="Times New Roman" w:hAnsi="Times New Roman"/>
          <w:sz w:val="22"/>
          <w:szCs w:val="22"/>
        </w:rPr>
      </w:pPr>
      <w:r w:rsidRPr="00054DA3">
        <w:rPr>
          <w:rFonts w:ascii="Times New Roman" w:hAnsi="Times New Roman"/>
          <w:sz w:val="22"/>
          <w:szCs w:val="22"/>
        </w:rPr>
        <w:t>Augusta, ME 04333</w:t>
      </w:r>
    </w:p>
    <w:p w14:paraId="24BCC30B" w14:textId="0D3A0CF1" w:rsidR="00341797" w:rsidRPr="00054DA3" w:rsidRDefault="00341797" w:rsidP="00AB1A9B">
      <w:pPr>
        <w:rPr>
          <w:rFonts w:ascii="Times New Roman" w:hAnsi="Times New Roman"/>
          <w:sz w:val="22"/>
          <w:szCs w:val="22"/>
        </w:rPr>
      </w:pPr>
      <w:r w:rsidRPr="00054DA3">
        <w:rPr>
          <w:rFonts w:ascii="Times New Roman" w:hAnsi="Times New Roman"/>
          <w:sz w:val="22"/>
          <w:szCs w:val="22"/>
        </w:rPr>
        <w:t>Phone: (207)624-</w:t>
      </w:r>
      <w:r w:rsidR="00511624">
        <w:rPr>
          <w:rFonts w:ascii="Times New Roman" w:hAnsi="Times New Roman"/>
          <w:sz w:val="22"/>
          <w:szCs w:val="22"/>
        </w:rPr>
        <w:t>6907</w:t>
      </w:r>
      <w:r w:rsidRPr="00511624">
        <w:rPr>
          <w:rFonts w:ascii="Times New Roman" w:hAnsi="Times New Roman"/>
          <w:sz w:val="22"/>
          <w:szCs w:val="22"/>
        </w:rPr>
        <w:t>/</w:t>
      </w:r>
      <w:r w:rsidRPr="00054DA3">
        <w:rPr>
          <w:rFonts w:ascii="Times New Roman" w:hAnsi="Times New Roman"/>
          <w:sz w:val="22"/>
          <w:szCs w:val="22"/>
        </w:rPr>
        <w:t xml:space="preserve"> Fax: (207)287-3455</w:t>
      </w:r>
    </w:p>
    <w:p w14:paraId="78935243" w14:textId="77777777" w:rsidR="00341797" w:rsidRPr="00054DA3" w:rsidRDefault="00341797" w:rsidP="00AB1A9B">
      <w:pPr>
        <w:rPr>
          <w:rFonts w:ascii="Times New Roman" w:hAnsi="Times New Roman"/>
          <w:sz w:val="22"/>
          <w:szCs w:val="22"/>
        </w:rPr>
      </w:pPr>
      <w:r w:rsidRPr="00054DA3">
        <w:rPr>
          <w:rFonts w:ascii="Times New Roman" w:hAnsi="Times New Roman"/>
          <w:sz w:val="22"/>
          <w:szCs w:val="22"/>
        </w:rPr>
        <w:t>TT Users Call Maine Relay – 711</w:t>
      </w:r>
    </w:p>
    <w:p w14:paraId="46C7C94E" w14:textId="7CE4B4CE" w:rsidR="00341797" w:rsidRPr="00054DA3" w:rsidRDefault="00992869" w:rsidP="00AB1A9B">
      <w:pPr>
        <w:spacing w:after="120"/>
        <w:rPr>
          <w:rFonts w:ascii="Times New Roman" w:hAnsi="Times New Roman"/>
          <w:sz w:val="22"/>
          <w:szCs w:val="22"/>
        </w:rPr>
      </w:pPr>
      <w:hyperlink r:id="rId11" w:history="1">
        <w:r w:rsidR="00511624">
          <w:rPr>
            <w:rStyle w:val="Hyperlink"/>
            <w:rFonts w:ascii="Times New Roman" w:hAnsi="Times New Roman"/>
            <w:sz w:val="22"/>
            <w:szCs w:val="22"/>
          </w:rPr>
          <w:t>Patricia.Dushuttle</w:t>
        </w:r>
        <w:r w:rsidR="00CD05EA" w:rsidRPr="00DD015C">
          <w:rPr>
            <w:rStyle w:val="Hyperlink"/>
            <w:rFonts w:ascii="Times New Roman" w:hAnsi="Times New Roman"/>
            <w:sz w:val="22"/>
            <w:szCs w:val="22"/>
          </w:rPr>
          <w:t>@maine.gov</w:t>
        </w:r>
      </w:hyperlink>
      <w:r w:rsidR="00341797" w:rsidRPr="00054DA3">
        <w:rPr>
          <w:rFonts w:ascii="Times New Roman" w:hAnsi="Times New Roman"/>
          <w:sz w:val="22"/>
          <w:szCs w:val="22"/>
        </w:rPr>
        <w:t xml:space="preserve"> </w:t>
      </w:r>
    </w:p>
    <w:p w14:paraId="55010B8C" w14:textId="3D0947D2" w:rsidR="00F6708F" w:rsidRPr="00992869" w:rsidRDefault="00930639" w:rsidP="00992869">
      <w:pPr>
        <w:tabs>
          <w:tab w:val="right" w:pos="9360"/>
        </w:tabs>
        <w:spacing w:after="120"/>
        <w:jc w:val="both"/>
        <w:rPr>
          <w:rFonts w:ascii="Times New Roman" w:hAnsi="Times New Roman"/>
          <w:sz w:val="2"/>
          <w:szCs w:val="2"/>
        </w:rPr>
      </w:pPr>
      <w:r w:rsidRPr="00AB1A9B">
        <w:rPr>
          <w:rFonts w:ascii="Times New Roman" w:hAnsi="Times New Roman"/>
          <w:sz w:val="2"/>
          <w:szCs w:val="2"/>
          <w:u w:val="single"/>
        </w:rPr>
        <w:tab/>
      </w:r>
    </w:p>
    <w:sectPr w:rsidR="00F6708F" w:rsidRPr="00992869" w:rsidSect="00493490">
      <w:footerReference w:type="default" r:id="rId12"/>
      <w:pgSz w:w="12240" w:h="15840" w:code="1"/>
      <w:pgMar w:top="720" w:right="1440" w:bottom="720" w:left="1440" w:header="432"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3487" w14:textId="77777777" w:rsidR="00BD29ED" w:rsidRDefault="00BD29ED" w:rsidP="005928E5">
      <w:r>
        <w:separator/>
      </w:r>
    </w:p>
  </w:endnote>
  <w:endnote w:type="continuationSeparator" w:id="0">
    <w:p w14:paraId="495575D0" w14:textId="77777777" w:rsidR="00BD29ED" w:rsidRDefault="00BD29ED" w:rsidP="005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DF91" w14:textId="77777777" w:rsidR="005928E5" w:rsidRPr="005928E5" w:rsidRDefault="005928E5">
    <w:pPr>
      <w:pStyle w:val="Footer"/>
      <w:jc w:val="center"/>
      <w:rPr>
        <w:rFonts w:ascii="Times New Roman" w:hAnsi="Times New Roman"/>
        <w:b/>
      </w:rPr>
    </w:pPr>
    <w:r w:rsidRPr="005928E5">
      <w:rPr>
        <w:rFonts w:ascii="Times New Roman" w:hAnsi="Times New Roman"/>
        <w:b/>
      </w:rPr>
      <w:t>Notice of Agency Rule Making Adoption (MAPA4)</w:t>
    </w:r>
  </w:p>
  <w:p w14:paraId="084FC1C7" w14:textId="77777777" w:rsidR="005928E5" w:rsidRDefault="005928E5">
    <w:pPr>
      <w:pStyle w:val="Footer"/>
      <w:jc w:val="center"/>
    </w:pPr>
    <w:r w:rsidRPr="005928E5">
      <w:rPr>
        <w:rFonts w:ascii="Times New Roman" w:hAnsi="Times New Roman"/>
      </w:rPr>
      <w:t xml:space="preserve">Page </w:t>
    </w:r>
    <w:r w:rsidRPr="005928E5">
      <w:rPr>
        <w:rFonts w:ascii="Times New Roman" w:hAnsi="Times New Roman"/>
        <w:bCs/>
        <w:sz w:val="24"/>
        <w:szCs w:val="24"/>
      </w:rPr>
      <w:fldChar w:fldCharType="begin"/>
    </w:r>
    <w:r w:rsidRPr="005928E5">
      <w:rPr>
        <w:rFonts w:ascii="Times New Roman" w:hAnsi="Times New Roman"/>
        <w:bCs/>
      </w:rPr>
      <w:instrText xml:space="preserve"> PAGE </w:instrText>
    </w:r>
    <w:r w:rsidRPr="005928E5">
      <w:rPr>
        <w:rFonts w:ascii="Times New Roman" w:hAnsi="Times New Roman"/>
        <w:bCs/>
        <w:sz w:val="24"/>
        <w:szCs w:val="24"/>
      </w:rPr>
      <w:fldChar w:fldCharType="separate"/>
    </w:r>
    <w:r w:rsidR="00320F2D">
      <w:rPr>
        <w:rFonts w:ascii="Times New Roman" w:hAnsi="Times New Roman"/>
        <w:bCs/>
        <w:noProof/>
      </w:rPr>
      <w:t>2</w:t>
    </w:r>
    <w:r w:rsidRPr="005928E5">
      <w:rPr>
        <w:rFonts w:ascii="Times New Roman" w:hAnsi="Times New Roman"/>
        <w:bCs/>
        <w:sz w:val="24"/>
        <w:szCs w:val="24"/>
      </w:rPr>
      <w:fldChar w:fldCharType="end"/>
    </w:r>
    <w:r w:rsidRPr="005928E5">
      <w:rPr>
        <w:rFonts w:ascii="Times New Roman" w:hAnsi="Times New Roman"/>
      </w:rPr>
      <w:t xml:space="preserve"> of </w:t>
    </w:r>
    <w:r w:rsidRPr="005928E5">
      <w:rPr>
        <w:rFonts w:ascii="Times New Roman" w:hAnsi="Times New Roman"/>
        <w:bCs/>
        <w:sz w:val="24"/>
        <w:szCs w:val="24"/>
      </w:rPr>
      <w:fldChar w:fldCharType="begin"/>
    </w:r>
    <w:r w:rsidRPr="005928E5">
      <w:rPr>
        <w:rFonts w:ascii="Times New Roman" w:hAnsi="Times New Roman"/>
        <w:bCs/>
      </w:rPr>
      <w:instrText xml:space="preserve"> NUMPAGES  </w:instrText>
    </w:r>
    <w:r w:rsidRPr="005928E5">
      <w:rPr>
        <w:rFonts w:ascii="Times New Roman" w:hAnsi="Times New Roman"/>
        <w:bCs/>
        <w:sz w:val="24"/>
        <w:szCs w:val="24"/>
      </w:rPr>
      <w:fldChar w:fldCharType="separate"/>
    </w:r>
    <w:r w:rsidR="00320F2D">
      <w:rPr>
        <w:rFonts w:ascii="Times New Roman" w:hAnsi="Times New Roman"/>
        <w:bCs/>
        <w:noProof/>
      </w:rPr>
      <w:t>2</w:t>
    </w:r>
    <w:r w:rsidRPr="005928E5">
      <w:rPr>
        <w:rFonts w:ascii="Times New Roman" w:hAnsi="Times New Roman"/>
        <w:bCs/>
        <w:sz w:val="24"/>
        <w:szCs w:val="24"/>
      </w:rPr>
      <w:fldChar w:fldCharType="end"/>
    </w:r>
  </w:p>
  <w:p w14:paraId="76C9ABC2" w14:textId="77777777" w:rsidR="005928E5" w:rsidRDefault="0059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72A6" w14:textId="77777777" w:rsidR="00BD29ED" w:rsidRDefault="00BD29ED" w:rsidP="005928E5">
      <w:r>
        <w:separator/>
      </w:r>
    </w:p>
  </w:footnote>
  <w:footnote w:type="continuationSeparator" w:id="0">
    <w:p w14:paraId="0442052E" w14:textId="77777777" w:rsidR="00BD29ED" w:rsidRDefault="00BD29ED" w:rsidP="005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ED"/>
    <w:rsid w:val="0027590B"/>
    <w:rsid w:val="0029695C"/>
    <w:rsid w:val="00320F2D"/>
    <w:rsid w:val="00341797"/>
    <w:rsid w:val="00341F9C"/>
    <w:rsid w:val="003548CD"/>
    <w:rsid w:val="00396A22"/>
    <w:rsid w:val="003D2CD9"/>
    <w:rsid w:val="00400E59"/>
    <w:rsid w:val="00493490"/>
    <w:rsid w:val="00511624"/>
    <w:rsid w:val="005928E5"/>
    <w:rsid w:val="005A45FF"/>
    <w:rsid w:val="00606EAE"/>
    <w:rsid w:val="00636E35"/>
    <w:rsid w:val="00676927"/>
    <w:rsid w:val="00686D3B"/>
    <w:rsid w:val="00930639"/>
    <w:rsid w:val="00966815"/>
    <w:rsid w:val="00992869"/>
    <w:rsid w:val="009B0B60"/>
    <w:rsid w:val="009F5467"/>
    <w:rsid w:val="00AB1A9B"/>
    <w:rsid w:val="00BD29ED"/>
    <w:rsid w:val="00C16378"/>
    <w:rsid w:val="00C50911"/>
    <w:rsid w:val="00CD05EA"/>
    <w:rsid w:val="00D57A12"/>
    <w:rsid w:val="00DA5B01"/>
    <w:rsid w:val="00DB3110"/>
    <w:rsid w:val="00DC488C"/>
    <w:rsid w:val="00EF2097"/>
    <w:rsid w:val="00F354B1"/>
    <w:rsid w:val="00F63019"/>
    <w:rsid w:val="00F6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13CBD"/>
  <w15:docId w15:val="{E259056B-127C-4CF5-8567-FDB20E60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639"/>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5928E5"/>
    <w:rPr>
      <w:rFonts w:ascii="Times New Roman" w:hAnsi="Times New Roman"/>
      <w:noProof/>
      <w:sz w:val="24"/>
    </w:rPr>
  </w:style>
  <w:style w:type="paragraph" w:styleId="Header">
    <w:name w:val="header"/>
    <w:basedOn w:val="Normal"/>
    <w:link w:val="HeaderChar"/>
    <w:rsid w:val="005928E5"/>
    <w:pPr>
      <w:tabs>
        <w:tab w:val="center" w:pos="4680"/>
        <w:tab w:val="right" w:pos="9360"/>
      </w:tabs>
    </w:pPr>
  </w:style>
  <w:style w:type="character" w:customStyle="1" w:styleId="HeaderChar">
    <w:name w:val="Header Char"/>
    <w:link w:val="Header"/>
    <w:rsid w:val="005928E5"/>
    <w:rPr>
      <w:rFonts w:ascii="Courier" w:hAnsi="Courier"/>
    </w:rPr>
  </w:style>
  <w:style w:type="paragraph" w:styleId="Footer">
    <w:name w:val="footer"/>
    <w:basedOn w:val="Normal"/>
    <w:link w:val="FooterChar"/>
    <w:uiPriority w:val="99"/>
    <w:rsid w:val="005928E5"/>
    <w:pPr>
      <w:tabs>
        <w:tab w:val="center" w:pos="4680"/>
        <w:tab w:val="right" w:pos="9360"/>
      </w:tabs>
    </w:pPr>
  </w:style>
  <w:style w:type="character" w:customStyle="1" w:styleId="FooterChar">
    <w:name w:val="Footer Char"/>
    <w:link w:val="Footer"/>
    <w:uiPriority w:val="99"/>
    <w:rsid w:val="005928E5"/>
    <w:rPr>
      <w:rFonts w:ascii="Courier" w:hAnsi="Courier"/>
    </w:rPr>
  </w:style>
  <w:style w:type="character" w:styleId="Hyperlink">
    <w:name w:val="Hyperlink"/>
    <w:uiPriority w:val="99"/>
    <w:unhideWhenUsed/>
    <w:rsid w:val="00341797"/>
    <w:rPr>
      <w:color w:val="0000FF"/>
      <w:u w:val="single"/>
    </w:rPr>
  </w:style>
  <w:style w:type="table" w:styleId="TableGrid">
    <w:name w:val="Table Grid"/>
    <w:basedOn w:val="TableNormal"/>
    <w:uiPriority w:val="39"/>
    <w:rsid w:val="00F6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45FF"/>
    <w:rPr>
      <w:sz w:val="16"/>
      <w:szCs w:val="16"/>
    </w:rPr>
  </w:style>
  <w:style w:type="paragraph" w:styleId="CommentText">
    <w:name w:val="annotation text"/>
    <w:basedOn w:val="Normal"/>
    <w:link w:val="CommentTextChar"/>
    <w:semiHidden/>
    <w:unhideWhenUsed/>
    <w:rsid w:val="005A45FF"/>
  </w:style>
  <w:style w:type="character" w:customStyle="1" w:styleId="CommentTextChar">
    <w:name w:val="Comment Text Char"/>
    <w:basedOn w:val="DefaultParagraphFont"/>
    <w:link w:val="CommentText"/>
    <w:semiHidden/>
    <w:rsid w:val="005A45FF"/>
    <w:rPr>
      <w:rFonts w:ascii="Courier" w:hAnsi="Courier"/>
    </w:rPr>
  </w:style>
  <w:style w:type="paragraph" w:styleId="CommentSubject">
    <w:name w:val="annotation subject"/>
    <w:basedOn w:val="CommentText"/>
    <w:next w:val="CommentText"/>
    <w:link w:val="CommentSubjectChar"/>
    <w:semiHidden/>
    <w:unhideWhenUsed/>
    <w:rsid w:val="005A45FF"/>
    <w:rPr>
      <w:b/>
      <w:bCs/>
    </w:rPr>
  </w:style>
  <w:style w:type="character" w:customStyle="1" w:styleId="CommentSubjectChar">
    <w:name w:val="Comment Subject Char"/>
    <w:basedOn w:val="CommentTextChar"/>
    <w:link w:val="CommentSubject"/>
    <w:semiHidden/>
    <w:rsid w:val="005A45FF"/>
    <w:rPr>
      <w:rFonts w:ascii="Courier" w:hAnsi="Courier"/>
      <w:b/>
      <w:bCs/>
    </w:rPr>
  </w:style>
  <w:style w:type="paragraph" w:styleId="BalloonText">
    <w:name w:val="Balloon Text"/>
    <w:basedOn w:val="Normal"/>
    <w:link w:val="BalloonTextChar"/>
    <w:rsid w:val="005A45FF"/>
    <w:rPr>
      <w:rFonts w:ascii="Segoe UI" w:hAnsi="Segoe UI" w:cs="Segoe UI"/>
      <w:sz w:val="18"/>
      <w:szCs w:val="18"/>
    </w:rPr>
  </w:style>
  <w:style w:type="character" w:customStyle="1" w:styleId="BalloonTextChar">
    <w:name w:val="Balloon Text Char"/>
    <w:basedOn w:val="DefaultParagraphFont"/>
    <w:link w:val="BalloonText"/>
    <w:rsid w:val="005A45FF"/>
    <w:rPr>
      <w:rFonts w:ascii="Segoe UI" w:hAnsi="Segoe UI" w:cs="Segoe UI"/>
      <w:sz w:val="18"/>
      <w:szCs w:val="18"/>
    </w:rPr>
  </w:style>
  <w:style w:type="character" w:styleId="UnresolvedMention">
    <w:name w:val="Unresolved Mention"/>
    <w:basedOn w:val="DefaultParagraphFont"/>
    <w:uiPriority w:val="99"/>
    <w:semiHidden/>
    <w:unhideWhenUsed/>
    <w:rsid w:val="0029695C"/>
    <w:rPr>
      <w:color w:val="605E5C"/>
      <w:shd w:val="clear" w:color="auto" w:fill="E1DFDD"/>
    </w:rPr>
  </w:style>
  <w:style w:type="paragraph" w:styleId="Revision">
    <w:name w:val="Revision"/>
    <w:hidden/>
    <w:uiPriority w:val="99"/>
    <w:semiHidden/>
    <w:rsid w:val="00D57A1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___@maine.gov" TargetMode="External"/><Relationship Id="rId5" Type="http://schemas.openxmlformats.org/officeDocument/2006/relationships/styles" Target="styles.xml"/><Relationship Id="rId10" Type="http://schemas.openxmlformats.org/officeDocument/2006/relationships/hyperlink" Target="https://www.maine.gov/dhhs/about/rulemak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2816B3A07E144FAF3729C2A1CCA16F" ma:contentTypeVersion="0" ma:contentTypeDescription="Create a new document." ma:contentTypeScope="" ma:versionID="8632733d3cd80493b281dd378c7893f7">
  <xsd:schema xmlns:xsd="http://www.w3.org/2001/XMLSchema" xmlns:xs="http://www.w3.org/2001/XMLSchema" xmlns:p="http://schemas.microsoft.com/office/2006/metadata/properties" xmlns:ns2="ea0582e7-2462-434f-b2dc-40e7d8309205" targetNamespace="http://schemas.microsoft.com/office/2006/metadata/properties" ma:root="true" ma:fieldsID="2ad96081038ad19b08dbf2deded8043a" ns2:_="">
    <xsd:import namespace="ea0582e7-2462-434f-b2dc-40e7d8309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82e7-2462-434f-b2dc-40e7d83092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A5E748-3F8C-4F8B-A515-4F9DBFEE7B8A}">
  <ds:schemaRefs>
    <ds:schemaRef ds:uri="http://schemas.microsoft.com/sharepoint/v3/contenttype/forms"/>
  </ds:schemaRefs>
</ds:datastoreItem>
</file>

<file path=customXml/itemProps2.xml><?xml version="1.0" encoding="utf-8"?>
<ds:datastoreItem xmlns:ds="http://schemas.openxmlformats.org/officeDocument/2006/customXml" ds:itemID="{8347ABE8-306E-476B-B096-D081B0383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82e7-2462-434f-b2dc-40e7d830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5FA9D-CFB3-45D5-9772-72AB0D088FF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a0582e7-2462-434f-b2dc-40e7d8309205"/>
    <ds:schemaRef ds:uri="http://www.w3.org/XML/1998/namespace"/>
  </ds:schemaRefs>
</ds:datastoreItem>
</file>

<file path=customXml/itemProps4.xml><?xml version="1.0" encoding="utf-8"?>
<ds:datastoreItem xmlns:ds="http://schemas.openxmlformats.org/officeDocument/2006/customXml" ds:itemID="{817A9746-ADF3-40D5-9953-AAB55DAAC4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2673</CharactersWithSpaces>
  <SharedDoc>false</SharedDoc>
  <HLinks>
    <vt:vector size="12" baseType="variant">
      <vt:variant>
        <vt:i4>1507386</vt:i4>
      </vt:variant>
      <vt:variant>
        <vt:i4>3</vt:i4>
      </vt:variant>
      <vt:variant>
        <vt:i4>0</vt:i4>
      </vt:variant>
      <vt:variant>
        <vt:i4>5</vt:i4>
      </vt:variant>
      <vt:variant>
        <vt:lpwstr>mailto:Marta.Noriega-Allen@maine.gov</vt:lpwstr>
      </vt:variant>
      <vt:variant>
        <vt:lpwstr/>
      </vt:variant>
      <vt:variant>
        <vt:i4>3014707</vt:i4>
      </vt:variant>
      <vt:variant>
        <vt:i4>0</vt:i4>
      </vt:variant>
      <vt:variant>
        <vt:i4>0</vt:i4>
      </vt:variant>
      <vt:variant>
        <vt:i4>5</vt:i4>
      </vt:variant>
      <vt:variant>
        <vt:lpwstr>http://www.maine.gov/dhhs/ofi/rules/index.shtml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Noriega, Marta</dc:creator>
  <cp:lastModifiedBy>Bechard, Heidi</cp:lastModifiedBy>
  <cp:revision>2</cp:revision>
  <dcterms:created xsi:type="dcterms:W3CDTF">2023-07-31T16:13:00Z</dcterms:created>
  <dcterms:modified xsi:type="dcterms:W3CDTF">2023-07-31T16:13:00Z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0x010100652816B3A07E144FAF3729C2A1CCA16F</vt:lpwstr>
  </property>
  <property fmtid="{D5CDD505-2E9C-101B-9397-08002B2CF9AE}" pid="3" name="_dlc_DocIdItemGuid">
    <vt:lpwstr>86dd46e2-26e0-45e8-b040-5a0c1ac32906</vt:lpwstr>
  </property>
  <property fmtid="{D5CDD505-2E9C-101B-9397-08002B2CF9AE}" pid="4" name="_dlc_DocId">
    <vt:lpwstr>ZS7PV56QQDFE-201-4</vt:lpwstr>
  </property>
  <property fmtid="{D5CDD505-2E9C-101B-9397-08002B2CF9AE}" pid="5" name="_dlc_DocIdUrl">
    <vt:lpwstr>https://sharepoint.state.me.us/sites/dhhsconnect/Commissioner/Rulemaking/_layouts/DocIdRedir.aspx?ID=ZS7PV56QQDFE-201-4, ZS7PV56QQDFE-201-4</vt:lpwstr>
  </property>
</Properties>
</file>