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6590" w14:textId="2775362C" w:rsidR="00861A74" w:rsidRPr="00A34B2A" w:rsidRDefault="00E61E4D" w:rsidP="00A34B2A">
      <w:pPr>
        <w:jc w:val="center"/>
        <w:rPr>
          <w:sz w:val="32"/>
          <w:szCs w:val="32"/>
        </w:rPr>
      </w:pPr>
      <w:r w:rsidRPr="00A34B2A">
        <w:rPr>
          <w:sz w:val="32"/>
          <w:szCs w:val="32"/>
        </w:rPr>
        <w:t>Daily Attendance Manual Entry</w:t>
      </w:r>
    </w:p>
    <w:p w14:paraId="56ABF8AB" w14:textId="1E6FAB4A" w:rsidR="00E61E4D" w:rsidRDefault="00E61E4D"/>
    <w:p w14:paraId="4E41A558" w14:textId="5BB0AA92" w:rsidR="00E61E4D" w:rsidRDefault="00E61E4D" w:rsidP="00E61E4D">
      <w:pPr>
        <w:pStyle w:val="ListParagraph"/>
        <w:numPr>
          <w:ilvl w:val="0"/>
          <w:numId w:val="1"/>
        </w:numPr>
      </w:pPr>
      <w:r>
        <w:t>In Synergy you must be focused at the school that the student is enrolled at</w:t>
      </w:r>
    </w:p>
    <w:p w14:paraId="238C8CD7" w14:textId="03DB2C69" w:rsidR="00E61E4D" w:rsidRDefault="00E61E4D" w:rsidP="00E61E4D">
      <w:r w:rsidRPr="00E61E4D">
        <w:rPr>
          <w:noProof/>
        </w:rPr>
        <w:drawing>
          <wp:inline distT="0" distB="0" distL="0" distR="0" wp14:anchorId="616F65AB" wp14:editId="272E3712">
            <wp:extent cx="6653842"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4237" cy="1698099"/>
                    </a:xfrm>
                    <a:prstGeom prst="rect">
                      <a:avLst/>
                    </a:prstGeom>
                  </pic:spPr>
                </pic:pic>
              </a:graphicData>
            </a:graphic>
          </wp:inline>
        </w:drawing>
      </w:r>
    </w:p>
    <w:p w14:paraId="0A435EBC" w14:textId="6193988C" w:rsidR="00E61E4D" w:rsidRDefault="00E61E4D" w:rsidP="00E61E4D">
      <w:pPr>
        <w:pStyle w:val="ListParagraph"/>
        <w:numPr>
          <w:ilvl w:val="0"/>
          <w:numId w:val="1"/>
        </w:numPr>
      </w:pPr>
      <w:r>
        <w:t>Next go to the PAD Tree &gt; Synergy SIS &gt; Attendance &gt; Student Daily Attendance</w:t>
      </w:r>
    </w:p>
    <w:p w14:paraId="729DE76B" w14:textId="765015FD" w:rsidR="00E61E4D" w:rsidRDefault="00E61E4D" w:rsidP="00E61E4D">
      <w:r w:rsidRPr="00E61E4D">
        <w:rPr>
          <w:noProof/>
        </w:rPr>
        <w:drawing>
          <wp:inline distT="0" distB="0" distL="0" distR="0" wp14:anchorId="682C3B35" wp14:editId="03E84B2E">
            <wp:extent cx="4982270" cy="497274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2270" cy="4972744"/>
                    </a:xfrm>
                    <a:prstGeom prst="rect">
                      <a:avLst/>
                    </a:prstGeom>
                  </pic:spPr>
                </pic:pic>
              </a:graphicData>
            </a:graphic>
          </wp:inline>
        </w:drawing>
      </w:r>
    </w:p>
    <w:p w14:paraId="796870A9" w14:textId="49DC9D6A" w:rsidR="00E61E4D" w:rsidRDefault="00E61E4D" w:rsidP="00E61E4D"/>
    <w:p w14:paraId="32748BC5" w14:textId="3ABDFBA7" w:rsidR="00D814DA" w:rsidRDefault="00E61E4D" w:rsidP="00D814DA">
      <w:pPr>
        <w:pStyle w:val="ListParagraph"/>
        <w:numPr>
          <w:ilvl w:val="0"/>
          <w:numId w:val="1"/>
        </w:numPr>
      </w:pPr>
      <w:r>
        <w:t xml:space="preserve">This is the new attendance screen. You can enter in attendance at the daily level along with the modality of the attendance (Face to Face or Remote). The module will automatically show you the percentages of excused, unexcused, present, </w:t>
      </w:r>
      <w:r w:rsidR="00D814DA">
        <w:t>face to face, and remote.</w:t>
      </w:r>
    </w:p>
    <w:p w14:paraId="256C00C0" w14:textId="0100D010" w:rsidR="00D814DA" w:rsidRDefault="00D814DA" w:rsidP="00D814DA">
      <w:pPr>
        <w:pStyle w:val="ListParagraph"/>
        <w:numPr>
          <w:ilvl w:val="0"/>
          <w:numId w:val="2"/>
        </w:numPr>
      </w:pPr>
      <w:r>
        <w:t>You click add</w:t>
      </w:r>
    </w:p>
    <w:p w14:paraId="173AA193" w14:textId="485C66CB" w:rsidR="00D814DA" w:rsidRDefault="00D814DA" w:rsidP="00D814DA">
      <w:pPr>
        <w:pStyle w:val="ListParagraph"/>
        <w:numPr>
          <w:ilvl w:val="0"/>
          <w:numId w:val="2"/>
        </w:numPr>
      </w:pPr>
      <w:r>
        <w:t>Enter in the date</w:t>
      </w:r>
    </w:p>
    <w:p w14:paraId="1BE05696" w14:textId="2F51E780" w:rsidR="00D814DA" w:rsidRDefault="00D814DA" w:rsidP="00D814DA">
      <w:pPr>
        <w:pStyle w:val="ListParagraph"/>
        <w:numPr>
          <w:ilvl w:val="0"/>
          <w:numId w:val="2"/>
        </w:numPr>
      </w:pPr>
      <w:r>
        <w:t>Enter attendance status (Excused, Unexcused, or Present)</w:t>
      </w:r>
    </w:p>
    <w:p w14:paraId="742AD9A3" w14:textId="577D3F0F" w:rsidR="00D814DA" w:rsidRDefault="00D814DA" w:rsidP="00D814DA">
      <w:pPr>
        <w:pStyle w:val="ListParagraph"/>
        <w:numPr>
          <w:ilvl w:val="0"/>
          <w:numId w:val="2"/>
        </w:numPr>
      </w:pPr>
      <w:r>
        <w:t>Enter in the modality (Face to Face or In Person)</w:t>
      </w:r>
    </w:p>
    <w:p w14:paraId="7AE91011" w14:textId="56AAF99A" w:rsidR="00D814DA" w:rsidRDefault="00D814DA" w:rsidP="00D814DA">
      <w:pPr>
        <w:pStyle w:val="ListParagraph"/>
        <w:numPr>
          <w:ilvl w:val="0"/>
          <w:numId w:val="2"/>
        </w:numPr>
      </w:pPr>
      <w:r>
        <w:t>Finally click save at the top (</w:t>
      </w:r>
      <w:r w:rsidRPr="00D814DA">
        <w:rPr>
          <w:b/>
          <w:bCs/>
        </w:rPr>
        <w:t>please note that you can do multiple days at once by clicking the add line for each day</w:t>
      </w:r>
      <w:r w:rsidRPr="00D814DA">
        <w:t>)</w:t>
      </w:r>
      <w:r>
        <w:t>.</w:t>
      </w:r>
    </w:p>
    <w:p w14:paraId="4FB235E1" w14:textId="78366F12" w:rsidR="00E61E4D" w:rsidRDefault="00E61E4D" w:rsidP="00335296">
      <w:r w:rsidRPr="00E61E4D">
        <w:rPr>
          <w:noProof/>
        </w:rPr>
        <w:drawing>
          <wp:inline distT="0" distB="0" distL="0" distR="0" wp14:anchorId="57FF439C" wp14:editId="20839934">
            <wp:extent cx="6724650" cy="214456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6135" cy="2154601"/>
                    </a:xfrm>
                    <a:prstGeom prst="rect">
                      <a:avLst/>
                    </a:prstGeom>
                  </pic:spPr>
                </pic:pic>
              </a:graphicData>
            </a:graphic>
          </wp:inline>
        </w:drawing>
      </w:r>
    </w:p>
    <w:p w14:paraId="7CFDB68E" w14:textId="77777777" w:rsidR="00D814DA" w:rsidRDefault="00D814DA" w:rsidP="00D814DA">
      <w:pPr>
        <w:ind w:firstLine="720"/>
      </w:pPr>
      <w:r>
        <w:t>3a: Example of entering multiple days at once</w:t>
      </w:r>
    </w:p>
    <w:p w14:paraId="067F87BA" w14:textId="78A2149D" w:rsidR="00D814DA" w:rsidRDefault="00D814DA" w:rsidP="00D814DA">
      <w:r w:rsidRPr="00D814DA">
        <w:rPr>
          <w:noProof/>
        </w:rPr>
        <w:drawing>
          <wp:inline distT="0" distB="0" distL="0" distR="0" wp14:anchorId="5CEF5F55" wp14:editId="432C6A5B">
            <wp:extent cx="6760667" cy="1271314"/>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63631" cy="1290676"/>
                    </a:xfrm>
                    <a:prstGeom prst="rect">
                      <a:avLst/>
                    </a:prstGeom>
                  </pic:spPr>
                </pic:pic>
              </a:graphicData>
            </a:graphic>
          </wp:inline>
        </w:drawing>
      </w:r>
    </w:p>
    <w:p w14:paraId="487860F8" w14:textId="65FDDD24" w:rsidR="00D814DA" w:rsidRDefault="00D814DA" w:rsidP="00D814DA">
      <w:pPr>
        <w:pStyle w:val="ListParagraph"/>
        <w:numPr>
          <w:ilvl w:val="0"/>
          <w:numId w:val="1"/>
        </w:numPr>
        <w:tabs>
          <w:tab w:val="left" w:pos="1215"/>
        </w:tabs>
      </w:pPr>
      <w:r>
        <w:t>Once you click save you will see the calculations on the attendance you have entered shown on the screen.</w:t>
      </w:r>
    </w:p>
    <w:p w14:paraId="571990AF" w14:textId="0B7786D7" w:rsidR="00D814DA" w:rsidRDefault="00D814DA" w:rsidP="00D814DA">
      <w:pPr>
        <w:tabs>
          <w:tab w:val="left" w:pos="1215"/>
        </w:tabs>
      </w:pPr>
      <w:r w:rsidRPr="00D814DA">
        <w:rPr>
          <w:noProof/>
        </w:rPr>
        <w:drawing>
          <wp:inline distT="0" distB="0" distL="0" distR="0" wp14:anchorId="39C5B8FE" wp14:editId="068DDD82">
            <wp:extent cx="6761408" cy="6667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86327" cy="669207"/>
                    </a:xfrm>
                    <a:prstGeom prst="rect">
                      <a:avLst/>
                    </a:prstGeom>
                  </pic:spPr>
                </pic:pic>
              </a:graphicData>
            </a:graphic>
          </wp:inline>
        </w:drawing>
      </w:r>
    </w:p>
    <w:p w14:paraId="2744A48A" w14:textId="77777777" w:rsidR="00C9295F" w:rsidRDefault="00C9295F" w:rsidP="00C9295F">
      <w:pPr>
        <w:pStyle w:val="ListParagraph"/>
        <w:tabs>
          <w:tab w:val="left" w:pos="6120"/>
        </w:tabs>
      </w:pPr>
    </w:p>
    <w:p w14:paraId="15B7C060" w14:textId="77777777" w:rsidR="00C9295F" w:rsidRDefault="00C9295F" w:rsidP="00C9295F">
      <w:pPr>
        <w:pStyle w:val="ListParagraph"/>
        <w:tabs>
          <w:tab w:val="left" w:pos="6120"/>
        </w:tabs>
      </w:pPr>
    </w:p>
    <w:p w14:paraId="6DFEDA97" w14:textId="77777777" w:rsidR="00C9295F" w:rsidRDefault="00C9295F" w:rsidP="00C9295F">
      <w:pPr>
        <w:pStyle w:val="ListParagraph"/>
        <w:tabs>
          <w:tab w:val="left" w:pos="6120"/>
        </w:tabs>
      </w:pPr>
    </w:p>
    <w:p w14:paraId="69D24520" w14:textId="77777777" w:rsidR="00C9295F" w:rsidRDefault="00C9295F" w:rsidP="00C9295F">
      <w:pPr>
        <w:pStyle w:val="ListParagraph"/>
        <w:tabs>
          <w:tab w:val="left" w:pos="6120"/>
        </w:tabs>
      </w:pPr>
    </w:p>
    <w:p w14:paraId="24570FE7" w14:textId="3E83129E" w:rsidR="00DC11B0" w:rsidRDefault="00DF5072" w:rsidP="00C9295F">
      <w:pPr>
        <w:pStyle w:val="ListParagraph"/>
        <w:numPr>
          <w:ilvl w:val="0"/>
          <w:numId w:val="1"/>
        </w:numPr>
        <w:tabs>
          <w:tab w:val="left" w:pos="6120"/>
        </w:tabs>
      </w:pPr>
      <w:r>
        <w:lastRenderedPageBreak/>
        <w:t xml:space="preserve">If you need to </w:t>
      </w:r>
      <w:r w:rsidR="00552BAA">
        <w:t>make a change to entered data you can either click into the field you need to modify or delete</w:t>
      </w:r>
      <w:r w:rsidR="00DC11B0">
        <w:t xml:space="preserve"> the whole line, depending on what you need to do. </w:t>
      </w:r>
      <w:r w:rsidR="00C9295F">
        <w:t>Either option requires you to click save at the top of the screen for the edit to take effect.</w:t>
      </w:r>
    </w:p>
    <w:p w14:paraId="140E3FCB" w14:textId="69CA0721" w:rsidR="00D814DA" w:rsidRDefault="00C9295F" w:rsidP="00DC11B0">
      <w:pPr>
        <w:tabs>
          <w:tab w:val="left" w:pos="6120"/>
        </w:tabs>
      </w:pPr>
      <w:r w:rsidRPr="00C9295F">
        <w:rPr>
          <w:noProof/>
        </w:rPr>
        <w:drawing>
          <wp:inline distT="0" distB="0" distL="0" distR="0" wp14:anchorId="16F3C428" wp14:editId="525CE782">
            <wp:extent cx="6752196"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6479" cy="1029353"/>
                    </a:xfrm>
                    <a:prstGeom prst="rect">
                      <a:avLst/>
                    </a:prstGeom>
                  </pic:spPr>
                </pic:pic>
              </a:graphicData>
            </a:graphic>
          </wp:inline>
        </w:drawing>
      </w:r>
    </w:p>
    <w:p w14:paraId="06806E6F" w14:textId="4A273D9D" w:rsidR="001934A5" w:rsidRDefault="001934A5" w:rsidP="00DC11B0">
      <w:pPr>
        <w:tabs>
          <w:tab w:val="left" w:pos="6120"/>
        </w:tabs>
      </w:pPr>
    </w:p>
    <w:p w14:paraId="5E737F02" w14:textId="0FDC5ACD" w:rsidR="001934A5" w:rsidRDefault="001934A5" w:rsidP="00DC11B0">
      <w:pPr>
        <w:tabs>
          <w:tab w:val="left" w:pos="6120"/>
        </w:tabs>
      </w:pPr>
    </w:p>
    <w:p w14:paraId="1394339B" w14:textId="378C7F93" w:rsidR="001934A5" w:rsidRDefault="001934A5" w:rsidP="00DC11B0">
      <w:pPr>
        <w:tabs>
          <w:tab w:val="left" w:pos="6120"/>
        </w:tabs>
      </w:pPr>
    </w:p>
    <w:p w14:paraId="24070212" w14:textId="3BE733F2" w:rsidR="001934A5" w:rsidRDefault="001934A5" w:rsidP="00DC11B0">
      <w:pPr>
        <w:tabs>
          <w:tab w:val="left" w:pos="6120"/>
        </w:tabs>
      </w:pPr>
    </w:p>
    <w:p w14:paraId="2FC0A8BA" w14:textId="0D15AAEF" w:rsidR="001934A5" w:rsidRDefault="001934A5" w:rsidP="00DC11B0">
      <w:pPr>
        <w:tabs>
          <w:tab w:val="left" w:pos="6120"/>
        </w:tabs>
      </w:pPr>
    </w:p>
    <w:p w14:paraId="134B519E" w14:textId="4B86D61E" w:rsidR="001934A5" w:rsidRDefault="001934A5" w:rsidP="00DC11B0">
      <w:pPr>
        <w:tabs>
          <w:tab w:val="left" w:pos="6120"/>
        </w:tabs>
      </w:pPr>
    </w:p>
    <w:p w14:paraId="0ED10DD3" w14:textId="050C11BA" w:rsidR="001934A5" w:rsidRDefault="001934A5" w:rsidP="00DC11B0">
      <w:pPr>
        <w:tabs>
          <w:tab w:val="left" w:pos="6120"/>
        </w:tabs>
      </w:pPr>
    </w:p>
    <w:p w14:paraId="3B10B748" w14:textId="0B540D2A" w:rsidR="001934A5" w:rsidRDefault="001934A5" w:rsidP="00DC11B0">
      <w:pPr>
        <w:tabs>
          <w:tab w:val="left" w:pos="6120"/>
        </w:tabs>
      </w:pPr>
    </w:p>
    <w:p w14:paraId="3289CD17" w14:textId="6B8DB41C" w:rsidR="001934A5" w:rsidRDefault="001934A5" w:rsidP="00DC11B0">
      <w:pPr>
        <w:tabs>
          <w:tab w:val="left" w:pos="6120"/>
        </w:tabs>
      </w:pPr>
    </w:p>
    <w:p w14:paraId="36437E53" w14:textId="5651FC36" w:rsidR="001934A5" w:rsidRDefault="001934A5" w:rsidP="00DC11B0">
      <w:pPr>
        <w:tabs>
          <w:tab w:val="left" w:pos="6120"/>
        </w:tabs>
      </w:pPr>
    </w:p>
    <w:p w14:paraId="22457717" w14:textId="5DF66E2B" w:rsidR="001934A5" w:rsidRDefault="001934A5" w:rsidP="00DC11B0">
      <w:pPr>
        <w:tabs>
          <w:tab w:val="left" w:pos="6120"/>
        </w:tabs>
      </w:pPr>
    </w:p>
    <w:p w14:paraId="154E080F" w14:textId="77777777" w:rsidR="00A34B2A" w:rsidRDefault="00A34B2A" w:rsidP="001934A5">
      <w:pPr>
        <w:tabs>
          <w:tab w:val="left" w:pos="6120"/>
        </w:tabs>
        <w:rPr>
          <w:b/>
          <w:bCs/>
        </w:rPr>
      </w:pPr>
    </w:p>
    <w:p w14:paraId="78F82243" w14:textId="77777777" w:rsidR="00A34B2A" w:rsidRDefault="00A34B2A" w:rsidP="001934A5">
      <w:pPr>
        <w:tabs>
          <w:tab w:val="left" w:pos="6120"/>
        </w:tabs>
        <w:rPr>
          <w:b/>
          <w:bCs/>
        </w:rPr>
      </w:pPr>
    </w:p>
    <w:p w14:paraId="66F7851B" w14:textId="77777777" w:rsidR="00A34B2A" w:rsidRDefault="00A34B2A" w:rsidP="001934A5">
      <w:pPr>
        <w:tabs>
          <w:tab w:val="left" w:pos="6120"/>
        </w:tabs>
        <w:rPr>
          <w:b/>
          <w:bCs/>
        </w:rPr>
      </w:pPr>
    </w:p>
    <w:p w14:paraId="43EBE32C" w14:textId="77777777" w:rsidR="00A34B2A" w:rsidRDefault="00A34B2A" w:rsidP="001934A5">
      <w:pPr>
        <w:tabs>
          <w:tab w:val="left" w:pos="6120"/>
        </w:tabs>
        <w:rPr>
          <w:b/>
          <w:bCs/>
        </w:rPr>
      </w:pPr>
    </w:p>
    <w:p w14:paraId="2DD700EB" w14:textId="77777777" w:rsidR="00A34B2A" w:rsidRDefault="00A34B2A" w:rsidP="001934A5">
      <w:pPr>
        <w:tabs>
          <w:tab w:val="left" w:pos="6120"/>
        </w:tabs>
        <w:rPr>
          <w:b/>
          <w:bCs/>
        </w:rPr>
      </w:pPr>
    </w:p>
    <w:p w14:paraId="5442546C" w14:textId="77777777" w:rsidR="00A34B2A" w:rsidRDefault="00A34B2A" w:rsidP="001934A5">
      <w:pPr>
        <w:tabs>
          <w:tab w:val="left" w:pos="6120"/>
        </w:tabs>
        <w:rPr>
          <w:b/>
          <w:bCs/>
        </w:rPr>
      </w:pPr>
    </w:p>
    <w:p w14:paraId="55AAB04B" w14:textId="2C4AFFC1" w:rsidR="001934A5" w:rsidRPr="001934A5" w:rsidRDefault="001934A5" w:rsidP="001934A5">
      <w:pPr>
        <w:tabs>
          <w:tab w:val="left" w:pos="6120"/>
        </w:tabs>
        <w:rPr>
          <w:b/>
          <w:bCs/>
        </w:rPr>
      </w:pPr>
      <w:r w:rsidRPr="001934A5">
        <w:rPr>
          <w:b/>
          <w:bCs/>
        </w:rPr>
        <w:t>Contact for Questions</w:t>
      </w:r>
    </w:p>
    <w:p w14:paraId="610D409C" w14:textId="7DE55D94" w:rsidR="001934A5" w:rsidRPr="001934A5" w:rsidRDefault="001934A5" w:rsidP="001934A5">
      <w:pPr>
        <w:tabs>
          <w:tab w:val="left" w:pos="6120"/>
        </w:tabs>
        <w:rPr>
          <w:rFonts w:ascii="Times New Roman" w:hAnsi="Times New Roman" w:cs="Times New Roman"/>
          <w:sz w:val="24"/>
          <w:szCs w:val="24"/>
        </w:rPr>
      </w:pPr>
      <w:r w:rsidRPr="001934A5">
        <w:rPr>
          <w:rFonts w:ascii="Times New Roman" w:hAnsi="Times New Roman" w:cs="Times New Roman"/>
          <w:sz w:val="24"/>
          <w:szCs w:val="24"/>
        </w:rPr>
        <w:t>Should you have questions on what to report,</w:t>
      </w:r>
      <w:r w:rsidR="009405C6">
        <w:rPr>
          <w:rFonts w:ascii="Times New Roman" w:hAnsi="Times New Roman" w:cs="Times New Roman"/>
          <w:sz w:val="24"/>
          <w:szCs w:val="24"/>
        </w:rPr>
        <w:t xml:space="preserve"> </w:t>
      </w:r>
      <w:r w:rsidRPr="001934A5">
        <w:rPr>
          <w:rFonts w:ascii="Times New Roman" w:hAnsi="Times New Roman" w:cs="Times New Roman"/>
          <w:sz w:val="24"/>
          <w:szCs w:val="24"/>
        </w:rPr>
        <w:t>when to report,</w:t>
      </w:r>
      <w:r w:rsidR="009405C6">
        <w:rPr>
          <w:rFonts w:ascii="Times New Roman" w:hAnsi="Times New Roman" w:cs="Times New Roman"/>
          <w:sz w:val="24"/>
          <w:szCs w:val="24"/>
        </w:rPr>
        <w:t xml:space="preserve"> </w:t>
      </w:r>
      <w:r w:rsidR="00A34B2A">
        <w:rPr>
          <w:rFonts w:ascii="Times New Roman" w:hAnsi="Times New Roman" w:cs="Times New Roman"/>
          <w:sz w:val="24"/>
          <w:szCs w:val="24"/>
        </w:rPr>
        <w:t xml:space="preserve">or </w:t>
      </w:r>
      <w:r w:rsidR="00A34B2A" w:rsidRPr="00A34B2A">
        <w:rPr>
          <w:rFonts w:ascii="Times New Roman" w:hAnsi="Times New Roman" w:cs="Times New Roman"/>
          <w:sz w:val="24"/>
          <w:szCs w:val="24"/>
        </w:rPr>
        <w:t>have any issues accessing Synergy State Edition</w:t>
      </w:r>
      <w:r w:rsidR="00577785">
        <w:rPr>
          <w:rFonts w:ascii="Times New Roman" w:hAnsi="Times New Roman" w:cs="Times New Roman"/>
          <w:sz w:val="24"/>
          <w:szCs w:val="24"/>
        </w:rPr>
        <w:t xml:space="preserve">, </w:t>
      </w:r>
      <w:r w:rsidRPr="001934A5">
        <w:rPr>
          <w:rFonts w:ascii="Times New Roman" w:hAnsi="Times New Roman" w:cs="Times New Roman"/>
          <w:sz w:val="24"/>
          <w:szCs w:val="24"/>
        </w:rPr>
        <w:t>please contact</w:t>
      </w:r>
      <w:r w:rsidR="009405C6">
        <w:rPr>
          <w:rFonts w:ascii="Times New Roman" w:hAnsi="Times New Roman" w:cs="Times New Roman"/>
          <w:sz w:val="24"/>
          <w:szCs w:val="24"/>
        </w:rPr>
        <w:t xml:space="preserve"> the </w:t>
      </w:r>
      <w:hyperlink r:id="rId13" w:history="1">
        <w:r w:rsidR="009405C6" w:rsidRPr="00A34B2A">
          <w:rPr>
            <w:rStyle w:val="Hyperlink"/>
            <w:rFonts w:ascii="Times New Roman" w:hAnsi="Times New Roman" w:cs="Times New Roman"/>
            <w:sz w:val="24"/>
            <w:szCs w:val="24"/>
          </w:rPr>
          <w:t>MEDMS Helpdesk</w:t>
        </w:r>
      </w:hyperlink>
      <w:r w:rsidR="00A34B2A">
        <w:rPr>
          <w:rFonts w:ascii="Times New Roman" w:hAnsi="Times New Roman" w:cs="Times New Roman"/>
          <w:sz w:val="24"/>
          <w:szCs w:val="24"/>
        </w:rPr>
        <w:t xml:space="preserve"> or call us at 207-624-6896.</w:t>
      </w:r>
    </w:p>
    <w:sectPr w:rsidR="001934A5" w:rsidRPr="001934A5">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C7BD" w14:textId="77777777" w:rsidR="008923F3" w:rsidRDefault="008923F3" w:rsidP="00F714A3">
      <w:pPr>
        <w:spacing w:after="0" w:line="240" w:lineRule="auto"/>
      </w:pPr>
      <w:r>
        <w:separator/>
      </w:r>
    </w:p>
  </w:endnote>
  <w:endnote w:type="continuationSeparator" w:id="0">
    <w:p w14:paraId="7E218E3D" w14:textId="77777777" w:rsidR="008923F3" w:rsidRDefault="008923F3" w:rsidP="00F7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309442"/>
      <w:docPartObj>
        <w:docPartGallery w:val="Page Numbers (Bottom of Page)"/>
        <w:docPartUnique/>
      </w:docPartObj>
    </w:sdtPr>
    <w:sdtEndPr>
      <w:rPr>
        <w:color w:val="7F7F7F" w:themeColor="background1" w:themeShade="7F"/>
        <w:spacing w:val="60"/>
      </w:rPr>
    </w:sdtEndPr>
    <w:sdtContent>
      <w:p w14:paraId="767F1BAE" w14:textId="49B0DBB4" w:rsidR="00577785" w:rsidRDefault="005777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E5DC48" w14:textId="77777777" w:rsidR="00F714A3" w:rsidRDefault="00F7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48EF" w14:textId="77777777" w:rsidR="008923F3" w:rsidRDefault="008923F3" w:rsidP="00F714A3">
      <w:pPr>
        <w:spacing w:after="0" w:line="240" w:lineRule="auto"/>
      </w:pPr>
      <w:r>
        <w:separator/>
      </w:r>
    </w:p>
  </w:footnote>
  <w:footnote w:type="continuationSeparator" w:id="0">
    <w:p w14:paraId="673D81C5" w14:textId="77777777" w:rsidR="008923F3" w:rsidRDefault="008923F3" w:rsidP="00F7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DBCE" w14:textId="1C9D9EB6" w:rsidR="00F714A3" w:rsidRDefault="006F3E10">
    <w:pPr>
      <w:pStyle w:val="Header"/>
    </w:pPr>
    <w:r>
      <w:rPr>
        <w:noProof/>
      </w:rPr>
      <w:pict w14:anchorId="65DE7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8282" o:spid="_x0000_s2050" type="#_x0000_t75" style="position:absolute;margin-left:0;margin-top:0;width:467.7pt;height:426.8pt;z-index:-251657216;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0F37" w14:textId="229832C4" w:rsidR="00F714A3" w:rsidRDefault="006F3E10">
    <w:pPr>
      <w:pStyle w:val="Header"/>
    </w:pPr>
    <w:r>
      <w:rPr>
        <w:noProof/>
      </w:rPr>
      <w:pict w14:anchorId="43E05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8283" o:spid="_x0000_s2051" type="#_x0000_t75" style="position:absolute;margin-left:0;margin-top:0;width:467.7pt;height:426.8pt;z-index:-251656192;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B8FB" w14:textId="2BA89BAD" w:rsidR="00F714A3" w:rsidRDefault="006F3E10">
    <w:pPr>
      <w:pStyle w:val="Header"/>
    </w:pPr>
    <w:r>
      <w:rPr>
        <w:noProof/>
      </w:rPr>
      <w:pict w14:anchorId="7E68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8281" o:spid="_x0000_s2049" type="#_x0000_t75" style="position:absolute;margin-left:0;margin-top:0;width:467.7pt;height:426.8pt;z-index:-251658240;mso-position-horizontal:center;mso-position-horizontal-relative:margin;mso-position-vertical:center;mso-position-vertical-relative:margin" o:allowincell="f">
          <v:imagedata r:id="rId1" o:title="Shirt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E177E"/>
    <w:multiLevelType w:val="hybridMultilevel"/>
    <w:tmpl w:val="EC46D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892588"/>
    <w:multiLevelType w:val="hybridMultilevel"/>
    <w:tmpl w:val="39CA8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4D"/>
    <w:rsid w:val="00091C3F"/>
    <w:rsid w:val="001934A5"/>
    <w:rsid w:val="00335296"/>
    <w:rsid w:val="00552BAA"/>
    <w:rsid w:val="00577785"/>
    <w:rsid w:val="006468B4"/>
    <w:rsid w:val="006F3E10"/>
    <w:rsid w:val="008923F3"/>
    <w:rsid w:val="009405C6"/>
    <w:rsid w:val="00A34B2A"/>
    <w:rsid w:val="00C9295F"/>
    <w:rsid w:val="00D814DA"/>
    <w:rsid w:val="00DC11B0"/>
    <w:rsid w:val="00DF5072"/>
    <w:rsid w:val="00E61E4D"/>
    <w:rsid w:val="00F7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337A2"/>
  <w15:chartTrackingRefBased/>
  <w15:docId w15:val="{E16DD438-44A6-42D0-A1B1-B43F7A8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4D"/>
    <w:pPr>
      <w:ind w:left="720"/>
      <w:contextualSpacing/>
    </w:pPr>
  </w:style>
  <w:style w:type="character" w:styleId="Hyperlink">
    <w:name w:val="Hyperlink"/>
    <w:basedOn w:val="DefaultParagraphFont"/>
    <w:uiPriority w:val="99"/>
    <w:unhideWhenUsed/>
    <w:rsid w:val="00A34B2A"/>
    <w:rPr>
      <w:color w:val="0563C1" w:themeColor="hyperlink"/>
      <w:u w:val="single"/>
    </w:rPr>
  </w:style>
  <w:style w:type="character" w:styleId="UnresolvedMention">
    <w:name w:val="Unresolved Mention"/>
    <w:basedOn w:val="DefaultParagraphFont"/>
    <w:uiPriority w:val="99"/>
    <w:semiHidden/>
    <w:unhideWhenUsed/>
    <w:rsid w:val="00A34B2A"/>
    <w:rPr>
      <w:color w:val="605E5C"/>
      <w:shd w:val="clear" w:color="auto" w:fill="E1DFDD"/>
    </w:rPr>
  </w:style>
  <w:style w:type="paragraph" w:styleId="Header">
    <w:name w:val="header"/>
    <w:basedOn w:val="Normal"/>
    <w:link w:val="HeaderChar"/>
    <w:uiPriority w:val="99"/>
    <w:unhideWhenUsed/>
    <w:rsid w:val="00F7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A3"/>
  </w:style>
  <w:style w:type="paragraph" w:styleId="Footer">
    <w:name w:val="footer"/>
    <w:basedOn w:val="Normal"/>
    <w:link w:val="FooterChar"/>
    <w:uiPriority w:val="99"/>
    <w:unhideWhenUsed/>
    <w:rsid w:val="00F7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edms.helpdesk@maine.gov?subject=Manual%20Attendance%20Entry%20Ques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1227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Drew</dc:creator>
  <cp:keywords/>
  <dc:description/>
  <cp:lastModifiedBy>Cunningham, Ryan L</cp:lastModifiedBy>
  <cp:revision>2</cp:revision>
  <dcterms:created xsi:type="dcterms:W3CDTF">2021-12-29T17:53:00Z</dcterms:created>
  <dcterms:modified xsi:type="dcterms:W3CDTF">2021-12-29T17:53:00Z</dcterms:modified>
</cp:coreProperties>
</file>